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/>
          <w:sz w:val="26"/>
          <w:szCs w:val="26"/>
        </w:rPr>
        <w:t xml:space="preserve">Поставка </w:t>
      </w:r>
      <w:r>
        <w:rPr>
          <w:rFonts w:ascii="Times New Roman" w:hAnsi="Times New Roman"/>
          <w:sz w:val="26"/>
          <w:szCs w:val="26"/>
        </w:rPr>
        <w:t xml:space="preserve">мебели</w:t>
      </w:r>
      <w:r>
        <w:rPr>
          <w:rFonts w:ascii="Times New Roman" w:hAnsi="Times New Roman"/>
          <w:sz w:val="26"/>
          <w:szCs w:val="26"/>
        </w:rPr>
        <w:t xml:space="preserve"> производственной металлической</w:t>
      </w:r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(указывается предмет закупки)</w:t>
      </w:r>
      <w:bookmarkStart w:id="0" w:name="l152"/>
      <w:r/>
      <w:bookmarkEnd w:id="0"/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pPr>
            <w:r>
              <w:rPr>
                <w:highlight w:val="white"/>
              </w:rPr>
            </w:r>
            <w:bookmarkStart w:id="1" w:name="l55"/>
            <w:r>
              <w:rPr>
                <w:highlight w:val="white"/>
              </w:rPr>
            </w:r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left="0" w:right="0" w:firstLine="0"/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141 850,62 руб. без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  <w:lang w:eastAsia="ru-RU"/>
              </w:rPr>
              <w:t xml:space="preserve">Используемый метод определения начально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  <w:lang w:eastAsia="ru-RU"/>
              </w:rPr>
              <w:t xml:space="preserve">й (максимальной) цены договора</w:t>
            </w:r>
            <w:bookmarkStart w:id="2" w:name="_GoBack"/>
            <w:r>
              <w:rPr>
                <w:highlight w:val="white"/>
              </w:rPr>
            </w:r>
            <w:bookmarkEnd w:id="2"/>
            <w:r>
              <w:rPr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left="0" w:right="0" w:firstLine="0"/>
              <w:spacing w:after="30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  <w:lang w:eastAsia="ru-RU"/>
              </w:rPr>
              <w:t xml:space="preserve">Иной метод. 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  <w:lang w:eastAsia="ru-RU"/>
              </w:rPr>
              <w:t xml:space="preserve">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  <w:lang w:eastAsia="ru-RU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В приложении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755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49"/>
    <w:next w:val="74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49"/>
    <w:next w:val="74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49"/>
    <w:next w:val="74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9"/>
    <w:next w:val="74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9"/>
    <w:next w:val="74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9"/>
    <w:next w:val="74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9"/>
    <w:next w:val="74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9"/>
    <w:next w:val="74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9"/>
    <w:next w:val="74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49"/>
    <w:next w:val="74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0"/>
    <w:link w:val="34"/>
    <w:uiPriority w:val="10"/>
    <w:rPr>
      <w:sz w:val="48"/>
      <w:szCs w:val="48"/>
    </w:rPr>
  </w:style>
  <w:style w:type="paragraph" w:styleId="36">
    <w:name w:val="Subtitle"/>
    <w:basedOn w:val="749"/>
    <w:next w:val="74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0"/>
    <w:link w:val="36"/>
    <w:uiPriority w:val="11"/>
    <w:rPr>
      <w:sz w:val="24"/>
      <w:szCs w:val="24"/>
    </w:rPr>
  </w:style>
  <w:style w:type="paragraph" w:styleId="38">
    <w:name w:val="Quote"/>
    <w:basedOn w:val="749"/>
    <w:next w:val="74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9"/>
    <w:next w:val="74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0"/>
    <w:link w:val="759"/>
    <w:uiPriority w:val="99"/>
  </w:style>
  <w:style w:type="character" w:styleId="45">
    <w:name w:val="Footer Char"/>
    <w:basedOn w:val="750"/>
    <w:link w:val="755"/>
    <w:uiPriority w:val="99"/>
  </w:style>
  <w:style w:type="paragraph" w:styleId="46">
    <w:name w:val="Caption"/>
    <w:basedOn w:val="749"/>
    <w:next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55"/>
    <w:uiPriority w:val="99"/>
  </w:style>
  <w:style w:type="table" w:styleId="48">
    <w:name w:val="Table Grid"/>
    <w:basedOn w:val="7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71"/>
    <w:uiPriority w:val="99"/>
    <w:rPr>
      <w:sz w:val="18"/>
    </w:rPr>
  </w:style>
  <w:style w:type="paragraph" w:styleId="178">
    <w:name w:val="endnote text"/>
    <w:basedOn w:val="74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0"/>
    <w:uiPriority w:val="99"/>
    <w:semiHidden/>
    <w:unhideWhenUsed/>
    <w:rPr>
      <w:vertAlign w:val="superscript"/>
    </w:rPr>
  </w:style>
  <w:style w:type="paragraph" w:styleId="181">
    <w:name w:val="toc 1"/>
    <w:basedOn w:val="749"/>
    <w:next w:val="74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49"/>
    <w:next w:val="74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49"/>
    <w:next w:val="74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49"/>
    <w:next w:val="74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9"/>
    <w:next w:val="74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9"/>
    <w:next w:val="74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9"/>
    <w:next w:val="74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9"/>
    <w:next w:val="74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9"/>
    <w:next w:val="74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9"/>
    <w:next w:val="749"/>
    <w:uiPriority w:val="99"/>
    <w:unhideWhenUsed/>
    <w:pPr>
      <w:spacing w:after="0" w:afterAutospacing="0"/>
    </w:pPr>
  </w:style>
  <w:style w:type="paragraph" w:styleId="749" w:default="1">
    <w:name w:val="Normal"/>
    <w:qFormat/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paragraph" w:styleId="75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754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55">
    <w:name w:val="Footer"/>
    <w:basedOn w:val="749"/>
    <w:link w:val="75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56" w:customStyle="1">
    <w:name w:val="Нижний колонтитул Знак"/>
    <w:basedOn w:val="750"/>
    <w:link w:val="755"/>
    <w:uiPriority w:val="99"/>
  </w:style>
  <w:style w:type="paragraph" w:styleId="757">
    <w:name w:val="List Paragraph"/>
    <w:basedOn w:val="749"/>
    <w:uiPriority w:val="34"/>
    <w:qFormat/>
    <w:pPr>
      <w:contextualSpacing/>
      <w:ind w:left="720"/>
    </w:pPr>
  </w:style>
  <w:style w:type="paragraph" w:styleId="758">
    <w:name w:val="Normal (Web)"/>
    <w:basedOn w:val="74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9">
    <w:name w:val="Header"/>
    <w:basedOn w:val="749"/>
    <w:link w:val="7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0" w:customStyle="1">
    <w:name w:val="Верхний колонтитул Знак"/>
    <w:basedOn w:val="750"/>
    <w:link w:val="759"/>
    <w:uiPriority w:val="99"/>
  </w:style>
  <w:style w:type="paragraph" w:styleId="761" w:customStyle="1">
    <w:name w:val="dt-p"/>
    <w:basedOn w:val="74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2" w:customStyle="1">
    <w:name w:val="dt-m"/>
    <w:basedOn w:val="750"/>
  </w:style>
  <w:style w:type="character" w:styleId="763">
    <w:name w:val="annotation reference"/>
    <w:basedOn w:val="750"/>
    <w:semiHidden/>
    <w:unhideWhenUsed/>
    <w:rPr>
      <w:sz w:val="16"/>
      <w:szCs w:val="16"/>
    </w:rPr>
  </w:style>
  <w:style w:type="paragraph" w:styleId="764">
    <w:name w:val="annotation text"/>
    <w:basedOn w:val="749"/>
    <w:link w:val="765"/>
    <w:semiHidden/>
    <w:unhideWhenUsed/>
    <w:pPr>
      <w:spacing w:line="240" w:lineRule="auto"/>
    </w:pPr>
    <w:rPr>
      <w:sz w:val="20"/>
      <w:szCs w:val="20"/>
    </w:rPr>
  </w:style>
  <w:style w:type="character" w:styleId="765" w:customStyle="1">
    <w:name w:val="Текст примечания Знак"/>
    <w:basedOn w:val="750"/>
    <w:link w:val="764"/>
    <w:semiHidden/>
    <w:rPr>
      <w:sz w:val="20"/>
      <w:szCs w:val="20"/>
    </w:rPr>
  </w:style>
  <w:style w:type="paragraph" w:styleId="766">
    <w:name w:val="annotation subject"/>
    <w:basedOn w:val="764"/>
    <w:next w:val="764"/>
    <w:link w:val="767"/>
    <w:uiPriority w:val="99"/>
    <w:semiHidden/>
    <w:unhideWhenUsed/>
    <w:rPr>
      <w:b/>
      <w:bCs/>
    </w:rPr>
  </w:style>
  <w:style w:type="character" w:styleId="767" w:customStyle="1">
    <w:name w:val="Тема примечания Знак"/>
    <w:basedOn w:val="765"/>
    <w:link w:val="766"/>
    <w:uiPriority w:val="99"/>
    <w:semiHidden/>
    <w:rPr>
      <w:b/>
      <w:bCs/>
      <w:sz w:val="20"/>
      <w:szCs w:val="20"/>
    </w:rPr>
  </w:style>
  <w:style w:type="paragraph" w:styleId="768">
    <w:name w:val="Balloon Text"/>
    <w:basedOn w:val="749"/>
    <w:link w:val="76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69" w:customStyle="1">
    <w:name w:val="Текст выноски Знак"/>
    <w:basedOn w:val="750"/>
    <w:link w:val="768"/>
    <w:uiPriority w:val="99"/>
    <w:semiHidden/>
    <w:rPr>
      <w:rFonts w:ascii="Segoe UI" w:hAnsi="Segoe UI" w:cs="Segoe UI"/>
      <w:sz w:val="18"/>
      <w:szCs w:val="18"/>
    </w:rPr>
  </w:style>
  <w:style w:type="character" w:styleId="770">
    <w:name w:val="Hyperlink"/>
    <w:basedOn w:val="750"/>
    <w:uiPriority w:val="99"/>
    <w:semiHidden/>
    <w:unhideWhenUsed/>
    <w:rPr>
      <w:color w:val="0000ff"/>
      <w:u w:val="single"/>
    </w:rPr>
  </w:style>
  <w:style w:type="paragraph" w:styleId="771">
    <w:name w:val="footnote text"/>
    <w:basedOn w:val="749"/>
    <w:link w:val="77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2" w:customStyle="1">
    <w:name w:val="Текст сноски Знак"/>
    <w:basedOn w:val="750"/>
    <w:link w:val="771"/>
    <w:uiPriority w:val="99"/>
    <w:semiHidden/>
    <w:rPr>
      <w:sz w:val="20"/>
      <w:szCs w:val="20"/>
    </w:rPr>
  </w:style>
  <w:style w:type="character" w:styleId="773">
    <w:name w:val="footnote reference"/>
    <w:basedOn w:val="750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C1277-1F22-4C4D-8723-AC4E189F3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9</cp:revision>
  <dcterms:created xsi:type="dcterms:W3CDTF">2021-08-01T11:38:00Z</dcterms:created>
  <dcterms:modified xsi:type="dcterms:W3CDTF">2024-03-05T07:52:22Z</dcterms:modified>
</cp:coreProperties>
</file>